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FB" w:rsidRPr="00905631" w:rsidRDefault="004208FB" w:rsidP="004208FB">
      <w:pPr>
        <w:spacing w:line="0" w:lineRule="atLeast"/>
        <w:ind w:leftChars="-135" w:left="-283" w:firstLineChars="701" w:firstLine="1963"/>
        <w:rPr>
          <w:sz w:val="28"/>
          <w:szCs w:val="28"/>
        </w:rPr>
      </w:pPr>
      <w:r w:rsidRPr="00C76E42">
        <w:rPr>
          <w:rFonts w:hint="eastAsia"/>
          <w:sz w:val="28"/>
          <w:szCs w:val="28"/>
        </w:rPr>
        <w:t>調理実習室の利用</w:t>
      </w:r>
      <w:r>
        <w:rPr>
          <w:rFonts w:hint="eastAsia"/>
          <w:sz w:val="28"/>
          <w:szCs w:val="28"/>
        </w:rPr>
        <w:t>上の注意事項</w:t>
      </w:r>
      <w:r w:rsidRPr="00C76E42">
        <w:rPr>
          <w:rFonts w:hint="eastAsia"/>
          <w:sz w:val="28"/>
          <w:szCs w:val="28"/>
        </w:rPr>
        <w:t>について</w:t>
      </w:r>
    </w:p>
    <w:p w:rsidR="004208FB" w:rsidRDefault="004208FB" w:rsidP="004208FB">
      <w:pPr>
        <w:adjustRightInd w:val="0"/>
        <w:snapToGrid w:val="0"/>
        <w:spacing w:line="0" w:lineRule="atLeast"/>
        <w:rPr>
          <w:rFonts w:eastAsiaTheme="minorHAnsi"/>
          <w:b/>
          <w:sz w:val="24"/>
          <w:szCs w:val="24"/>
        </w:rPr>
      </w:pPr>
    </w:p>
    <w:p w:rsidR="004208FB" w:rsidRDefault="004208FB" w:rsidP="005F631E">
      <w:pPr>
        <w:adjustRightInd w:val="0"/>
        <w:snapToGrid w:val="0"/>
        <w:spacing w:line="0" w:lineRule="atLeast"/>
        <w:rPr>
          <w:sz w:val="22"/>
        </w:rPr>
      </w:pPr>
      <w:r>
        <w:rPr>
          <w:rFonts w:eastAsiaTheme="minorHAnsi" w:hint="eastAsia"/>
          <w:b/>
          <w:sz w:val="24"/>
          <w:szCs w:val="24"/>
        </w:rPr>
        <w:t xml:space="preserve">１　</w:t>
      </w:r>
      <w:r w:rsidRPr="001C4223">
        <w:rPr>
          <w:rFonts w:eastAsiaTheme="minorHAnsi" w:hint="eastAsia"/>
          <w:b/>
          <w:sz w:val="24"/>
          <w:szCs w:val="24"/>
        </w:rPr>
        <w:t>利用時間</w:t>
      </w:r>
      <w:r>
        <w:rPr>
          <w:rFonts w:hint="eastAsia"/>
          <w:sz w:val="24"/>
          <w:szCs w:val="24"/>
        </w:rPr>
        <w:t xml:space="preserve">　午前9：00～午後5：00　</w:t>
      </w:r>
      <w:r w:rsidRPr="00C76E42">
        <w:rPr>
          <w:rFonts w:hint="eastAsia"/>
          <w:sz w:val="22"/>
        </w:rPr>
        <w:t>（実習後の片付け、清掃を含む）</w:t>
      </w:r>
    </w:p>
    <w:p w:rsidR="004208FB" w:rsidRPr="005F631E" w:rsidRDefault="004208FB" w:rsidP="005F631E">
      <w:pPr>
        <w:adjustRightInd w:val="0"/>
        <w:snapToGrid w:val="0"/>
        <w:spacing w:line="0" w:lineRule="atLeast"/>
        <w:ind w:left="525" w:hangingChars="250" w:hanging="525"/>
      </w:pPr>
      <w:r>
        <w:rPr>
          <w:rFonts w:hint="eastAsia"/>
        </w:rPr>
        <w:t xml:space="preserve">（１）　</w:t>
      </w:r>
      <w:r>
        <w:t>当日の進行具合により、片付け</w:t>
      </w:r>
      <w:r>
        <w:rPr>
          <w:rFonts w:hint="eastAsia"/>
        </w:rPr>
        <w:t>、</w:t>
      </w:r>
      <w:r>
        <w:t>清掃</w:t>
      </w:r>
      <w:r>
        <w:rPr>
          <w:rFonts w:hint="eastAsia"/>
        </w:rPr>
        <w:t>が</w:t>
      </w:r>
      <w:r>
        <w:t>少し延長</w:t>
      </w:r>
      <w:r>
        <w:rPr>
          <w:rFonts w:hint="eastAsia"/>
        </w:rPr>
        <w:t>するような場合は、午後</w:t>
      </w:r>
      <w:r>
        <w:t>4：００までに1階事務室へお声掛けください。</w:t>
      </w:r>
    </w:p>
    <w:p w:rsidR="004208FB" w:rsidRDefault="004208FB" w:rsidP="005F631E">
      <w:pPr>
        <w:adjustRightInd w:val="0"/>
        <w:snapToGrid w:val="0"/>
        <w:spacing w:line="0" w:lineRule="atLeast"/>
      </w:pPr>
      <w:r>
        <w:rPr>
          <w:rFonts w:hint="eastAsia"/>
        </w:rPr>
        <w:t>（２）　最終撤収</w:t>
      </w:r>
      <w:r>
        <w:t>時刻は、</w:t>
      </w:r>
      <w:r>
        <w:rPr>
          <w:rFonts w:hint="eastAsia"/>
        </w:rPr>
        <w:t>午後</w:t>
      </w:r>
      <w:r>
        <w:t>５：30までにお願いします。</w:t>
      </w:r>
    </w:p>
    <w:p w:rsidR="004208FB" w:rsidRDefault="004208FB" w:rsidP="005F631E">
      <w:pPr>
        <w:adjustRightInd w:val="0"/>
        <w:snapToGrid w:val="0"/>
        <w:spacing w:line="0" w:lineRule="atLeast"/>
        <w:ind w:left="525" w:hangingChars="250" w:hanging="525"/>
      </w:pPr>
      <w:r>
        <w:rPr>
          <w:rFonts w:hint="eastAsia"/>
        </w:rPr>
        <w:t xml:space="preserve">（３）　</w:t>
      </w:r>
      <w:r w:rsidRPr="00895242">
        <w:rPr>
          <w:u w:val="single"/>
        </w:rPr>
        <w:t>本会</w:t>
      </w:r>
      <w:r>
        <w:rPr>
          <w:rFonts w:hint="eastAsia"/>
          <w:u w:val="single"/>
        </w:rPr>
        <w:t>が</w:t>
      </w:r>
      <w:r w:rsidRPr="00895242">
        <w:rPr>
          <w:u w:val="single"/>
        </w:rPr>
        <w:t>主催</w:t>
      </w:r>
      <w:r>
        <w:rPr>
          <w:rFonts w:hint="eastAsia"/>
          <w:u w:val="single"/>
        </w:rPr>
        <w:t>する</w:t>
      </w:r>
      <w:r w:rsidRPr="00895242">
        <w:rPr>
          <w:rFonts w:hint="eastAsia"/>
          <w:u w:val="single"/>
        </w:rPr>
        <w:t>行事</w:t>
      </w:r>
      <w:r>
        <w:rPr>
          <w:rFonts w:hint="eastAsia"/>
          <w:u w:val="single"/>
        </w:rPr>
        <w:t>等の</w:t>
      </w:r>
      <w:r w:rsidRPr="00895242">
        <w:rPr>
          <w:rFonts w:hint="eastAsia"/>
          <w:u w:val="single"/>
        </w:rPr>
        <w:t>使用がある</w:t>
      </w:r>
      <w:r w:rsidRPr="00895242">
        <w:rPr>
          <w:u w:val="single"/>
        </w:rPr>
        <w:t>期間</w:t>
      </w:r>
      <w:r>
        <w:t>は、</w:t>
      </w:r>
      <w:r>
        <w:rPr>
          <w:rFonts w:hint="eastAsia"/>
        </w:rPr>
        <w:t>ご希望日の</w:t>
      </w:r>
      <w:r w:rsidR="005F631E">
        <w:rPr>
          <w:rFonts w:hint="eastAsia"/>
        </w:rPr>
        <w:t>御利用が</w:t>
      </w:r>
      <w:r>
        <w:rPr>
          <w:rFonts w:hint="eastAsia"/>
        </w:rPr>
        <w:t>出来ない場合も</w:t>
      </w:r>
      <w:r>
        <w:t>ありますので</w:t>
      </w:r>
      <w:r w:rsidR="005F631E">
        <w:rPr>
          <w:rFonts w:hint="eastAsia"/>
        </w:rPr>
        <w:t>御了承ください</w:t>
      </w:r>
      <w:r>
        <w:rPr>
          <w:rFonts w:hint="eastAsia"/>
        </w:rPr>
        <w:t>。</w:t>
      </w:r>
    </w:p>
    <w:p w:rsidR="004208FB" w:rsidRPr="00905631" w:rsidRDefault="004208FB" w:rsidP="005F631E">
      <w:pPr>
        <w:adjustRightInd w:val="0"/>
        <w:snapToGrid w:val="0"/>
        <w:spacing w:line="0" w:lineRule="atLeast"/>
        <w:ind w:left="440" w:hangingChars="200" w:hanging="440"/>
      </w:pPr>
      <w:r>
        <w:rPr>
          <w:rFonts w:hint="eastAsia"/>
          <w:sz w:val="22"/>
        </w:rPr>
        <w:t xml:space="preserve">　　　　</w:t>
      </w:r>
      <w:r>
        <w:rPr>
          <w:sz w:val="22"/>
        </w:rPr>
        <w:tab/>
      </w:r>
    </w:p>
    <w:p w:rsidR="004208FB" w:rsidRDefault="004208FB" w:rsidP="005F631E">
      <w:pPr>
        <w:tabs>
          <w:tab w:val="right" w:pos="8504"/>
        </w:tabs>
        <w:adjustRightInd w:val="0"/>
        <w:snapToGrid w:val="0"/>
        <w:spacing w:line="0" w:lineRule="atLeast"/>
        <w:rPr>
          <w:sz w:val="22"/>
        </w:rPr>
      </w:pPr>
      <w:r>
        <w:rPr>
          <w:rFonts w:eastAsiaTheme="minorHAnsi" w:hint="eastAsia"/>
          <w:b/>
          <w:sz w:val="24"/>
          <w:szCs w:val="24"/>
        </w:rPr>
        <w:t xml:space="preserve">２　</w:t>
      </w:r>
      <w:r w:rsidRPr="001C4223">
        <w:rPr>
          <w:rFonts w:eastAsiaTheme="minorHAnsi" w:hint="eastAsia"/>
          <w:b/>
          <w:sz w:val="24"/>
          <w:szCs w:val="24"/>
        </w:rPr>
        <w:t>定員</w:t>
      </w:r>
      <w:r>
        <w:rPr>
          <w:rFonts w:hint="eastAsia"/>
          <w:sz w:val="22"/>
        </w:rPr>
        <w:t xml:space="preserve">　</w:t>
      </w:r>
    </w:p>
    <w:p w:rsidR="004208FB" w:rsidRDefault="004208FB" w:rsidP="005F631E">
      <w:pPr>
        <w:tabs>
          <w:tab w:val="right" w:pos="8504"/>
        </w:tabs>
        <w:adjustRightInd w:val="0"/>
        <w:snapToGrid w:val="0"/>
        <w:spacing w:line="0" w:lineRule="atLeast"/>
        <w:ind w:firstLineChars="100" w:firstLine="210"/>
      </w:pPr>
      <w:r w:rsidRPr="00905631">
        <w:rPr>
          <w:rFonts w:hint="eastAsia"/>
        </w:rPr>
        <w:t>実習室の定員上限は４</w:t>
      </w:r>
      <w:r w:rsidRPr="00905631">
        <w:t>0人です。（定員を超えてのご利用はご遠慮ください）</w:t>
      </w:r>
    </w:p>
    <w:p w:rsidR="004208FB" w:rsidRDefault="004208FB" w:rsidP="005F631E">
      <w:pPr>
        <w:pStyle w:val="a3"/>
        <w:adjustRightInd w:val="0"/>
        <w:snapToGrid w:val="0"/>
        <w:spacing w:line="0" w:lineRule="atLeast"/>
        <w:jc w:val="left"/>
      </w:pPr>
    </w:p>
    <w:p w:rsidR="004208FB" w:rsidRDefault="004208FB" w:rsidP="005F631E">
      <w:pPr>
        <w:adjustRightInd w:val="0"/>
        <w:snapToGrid w:val="0"/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３　履物について　</w:t>
      </w:r>
    </w:p>
    <w:p w:rsidR="004208FB" w:rsidRDefault="004208FB" w:rsidP="005F631E">
      <w:pPr>
        <w:adjustRightInd w:val="0"/>
        <w:snapToGrid w:val="0"/>
        <w:spacing w:line="0" w:lineRule="atLeast"/>
      </w:pPr>
      <w:r>
        <w:rPr>
          <w:rFonts w:hint="eastAsia"/>
        </w:rPr>
        <w:t>（１）</w:t>
      </w:r>
      <w:r w:rsidRPr="00F5785A">
        <w:rPr>
          <w:rFonts w:hint="eastAsia"/>
        </w:rPr>
        <w:t>実習室、準備室、更衣室は土足厳禁</w:t>
      </w:r>
      <w:r>
        <w:rPr>
          <w:rFonts w:hint="eastAsia"/>
        </w:rPr>
        <w:t>です。</w:t>
      </w:r>
    </w:p>
    <w:p w:rsidR="004208FB" w:rsidRDefault="004208FB" w:rsidP="005F631E">
      <w:pPr>
        <w:adjustRightInd w:val="0"/>
        <w:snapToGrid w:val="0"/>
        <w:spacing w:line="0" w:lineRule="atLeast"/>
        <w:rPr>
          <w:rFonts w:eastAsiaTheme="minorHAnsi"/>
          <w:color w:val="FF0000"/>
          <w:sz w:val="22"/>
        </w:rPr>
      </w:pPr>
      <w:r w:rsidRPr="004208FB">
        <w:rPr>
          <w:rFonts w:eastAsiaTheme="minorHAnsi" w:hint="eastAsia"/>
          <w:color w:val="000000" w:themeColor="text1"/>
          <w:sz w:val="22"/>
        </w:rPr>
        <w:t>（２）</w:t>
      </w:r>
      <w:r w:rsidRPr="00F5785A">
        <w:rPr>
          <w:rFonts w:eastAsiaTheme="minorHAnsi" w:hint="eastAsia"/>
          <w:color w:val="FF0000"/>
          <w:sz w:val="22"/>
        </w:rPr>
        <w:t>必ず上履きをご持参</w:t>
      </w:r>
      <w:r>
        <w:rPr>
          <w:rFonts w:eastAsiaTheme="minorHAnsi" w:hint="eastAsia"/>
          <w:color w:val="FF0000"/>
          <w:sz w:val="22"/>
        </w:rPr>
        <w:t>いただけますよう</w:t>
      </w:r>
      <w:r w:rsidR="001D4635">
        <w:rPr>
          <w:rFonts w:eastAsiaTheme="minorHAnsi" w:hint="eastAsia"/>
          <w:color w:val="FF0000"/>
          <w:sz w:val="22"/>
        </w:rPr>
        <w:t>お願い</w:t>
      </w:r>
      <w:r>
        <w:rPr>
          <w:rFonts w:eastAsiaTheme="minorHAnsi" w:hint="eastAsia"/>
          <w:color w:val="FF0000"/>
          <w:sz w:val="22"/>
        </w:rPr>
        <w:t>します。</w:t>
      </w:r>
    </w:p>
    <w:p w:rsidR="004208FB" w:rsidRPr="004208FB" w:rsidRDefault="004208FB" w:rsidP="005F631E">
      <w:pPr>
        <w:adjustRightInd w:val="0"/>
        <w:snapToGrid w:val="0"/>
        <w:spacing w:line="0" w:lineRule="atLeast"/>
        <w:ind w:firstLineChars="100" w:firstLine="210"/>
      </w:pPr>
    </w:p>
    <w:p w:rsidR="004208FB" w:rsidRPr="004208FB" w:rsidRDefault="004208FB" w:rsidP="005F631E">
      <w:pPr>
        <w:pStyle w:val="a3"/>
        <w:adjustRightInd w:val="0"/>
        <w:snapToGrid w:val="0"/>
        <w:spacing w:line="0" w:lineRule="atLeast"/>
        <w:jc w:val="left"/>
        <w:rPr>
          <w:b/>
          <w:sz w:val="24"/>
          <w:szCs w:val="24"/>
        </w:rPr>
      </w:pPr>
      <w:r w:rsidRPr="004208FB">
        <w:rPr>
          <w:rFonts w:hint="eastAsia"/>
          <w:b/>
          <w:sz w:val="24"/>
          <w:szCs w:val="24"/>
        </w:rPr>
        <w:t>４</w:t>
      </w:r>
      <w:r w:rsidRPr="004208FB">
        <w:rPr>
          <w:b/>
          <w:sz w:val="24"/>
          <w:szCs w:val="24"/>
        </w:rPr>
        <w:t xml:space="preserve">  </w:t>
      </w:r>
      <w:r w:rsidRPr="004208FB">
        <w:rPr>
          <w:rFonts w:hint="eastAsia"/>
          <w:b/>
          <w:sz w:val="24"/>
          <w:szCs w:val="24"/>
        </w:rPr>
        <w:t>ごみ等の処理について</w:t>
      </w:r>
    </w:p>
    <w:p w:rsidR="004208FB" w:rsidRPr="004208FB" w:rsidRDefault="004208FB" w:rsidP="005F631E">
      <w:pPr>
        <w:spacing w:line="0" w:lineRule="atLeast"/>
        <w:rPr>
          <w:color w:val="FF0000"/>
        </w:rPr>
      </w:pPr>
      <w:r w:rsidRPr="004208FB">
        <w:rPr>
          <w:rFonts w:hint="eastAsia"/>
        </w:rPr>
        <w:t>（１）</w:t>
      </w:r>
      <w:r w:rsidRPr="004208FB">
        <w:rPr>
          <w:color w:val="FF0000"/>
        </w:rPr>
        <w:t>実習の際に出たごみは、</w:t>
      </w:r>
      <w:r w:rsidRPr="004208FB">
        <w:rPr>
          <w:rFonts w:hint="eastAsia"/>
          <w:color w:val="FF0000"/>
        </w:rPr>
        <w:t>必ず</w:t>
      </w:r>
      <w:r w:rsidRPr="004208FB">
        <w:rPr>
          <w:color w:val="FF0000"/>
        </w:rPr>
        <w:t>お持ち帰りください。</w:t>
      </w:r>
    </w:p>
    <w:p w:rsidR="004208FB" w:rsidRDefault="004208FB" w:rsidP="005F631E">
      <w:pPr>
        <w:spacing w:line="0" w:lineRule="atLeast"/>
        <w:ind w:left="420" w:hangingChars="200" w:hanging="420"/>
      </w:pPr>
      <w:r>
        <w:rPr>
          <w:rFonts w:hint="eastAsia"/>
        </w:rPr>
        <w:t>（２）実習中</w:t>
      </w:r>
      <w:r w:rsidR="001D4635">
        <w:rPr>
          <w:rFonts w:hint="eastAsia"/>
        </w:rPr>
        <w:t>、</w:t>
      </w:r>
      <w:r>
        <w:rPr>
          <w:rFonts w:hint="eastAsia"/>
        </w:rPr>
        <w:t>一時分別したり、</w:t>
      </w:r>
      <w:r>
        <w:t>まとめたりする容器</w:t>
      </w:r>
      <w:r>
        <w:rPr>
          <w:rFonts w:hint="eastAsia"/>
        </w:rPr>
        <w:t>（ポリペール</w:t>
      </w:r>
      <w:r>
        <w:t>等</w:t>
      </w:r>
      <w:r>
        <w:rPr>
          <w:rFonts w:hint="eastAsia"/>
        </w:rPr>
        <w:t>・ゴミ袋</w:t>
      </w:r>
      <w:r>
        <w:t>）は</w:t>
      </w:r>
      <w:r>
        <w:rPr>
          <w:rFonts w:hint="eastAsia"/>
        </w:rPr>
        <w:t>ご利用</w:t>
      </w:r>
      <w:r>
        <w:t>くだ</w:t>
      </w:r>
      <w:r>
        <w:rPr>
          <w:rFonts w:hint="eastAsia"/>
        </w:rPr>
        <w:t>さい。</w:t>
      </w:r>
    </w:p>
    <w:p w:rsidR="004208FB" w:rsidRPr="004208FB" w:rsidRDefault="004208FB" w:rsidP="005F631E">
      <w:pPr>
        <w:pStyle w:val="a3"/>
        <w:adjustRightInd w:val="0"/>
        <w:snapToGrid w:val="0"/>
        <w:spacing w:line="0" w:lineRule="atLeast"/>
        <w:jc w:val="left"/>
        <w:rPr>
          <w:b/>
        </w:rPr>
      </w:pPr>
    </w:p>
    <w:p w:rsidR="004208FB" w:rsidRDefault="004208FB" w:rsidP="005F631E">
      <w:pPr>
        <w:pStyle w:val="a3"/>
        <w:adjustRightInd w:val="0"/>
        <w:snapToGrid w:val="0"/>
        <w:spacing w:line="0" w:lineRule="atLeast"/>
        <w:jc w:val="left"/>
        <w:rPr>
          <w:b/>
        </w:rPr>
      </w:pPr>
      <w:r>
        <w:rPr>
          <w:rFonts w:eastAsiaTheme="minorHAnsi" w:hint="eastAsia"/>
          <w:b/>
          <w:sz w:val="24"/>
          <w:szCs w:val="24"/>
        </w:rPr>
        <w:t xml:space="preserve">５　</w:t>
      </w:r>
      <w:r w:rsidRPr="001C4223">
        <w:rPr>
          <w:rFonts w:eastAsiaTheme="minorHAnsi" w:hint="eastAsia"/>
          <w:b/>
          <w:sz w:val="24"/>
          <w:szCs w:val="24"/>
        </w:rPr>
        <w:t>ふきん等について</w:t>
      </w:r>
    </w:p>
    <w:p w:rsidR="004208FB" w:rsidRDefault="004208FB" w:rsidP="005F631E">
      <w:pPr>
        <w:spacing w:line="0" w:lineRule="atLeast"/>
      </w:pPr>
      <w:r>
        <w:rPr>
          <w:rFonts w:hint="eastAsia"/>
          <w:b/>
        </w:rPr>
        <w:t xml:space="preserve">　</w:t>
      </w:r>
      <w:r w:rsidR="000523CB">
        <w:rPr>
          <w:rFonts w:hint="eastAsia"/>
          <w:b/>
        </w:rPr>
        <w:t xml:space="preserve">　　</w:t>
      </w:r>
      <w:r>
        <w:rPr>
          <w:rFonts w:hint="eastAsia"/>
        </w:rPr>
        <w:t>食器ふき</w:t>
      </w:r>
      <w:r>
        <w:t>用、台ふき等は</w:t>
      </w:r>
      <w:r>
        <w:rPr>
          <w:rFonts w:hint="eastAsia"/>
        </w:rPr>
        <w:t>ありませんので、</w:t>
      </w:r>
      <w:r w:rsidRPr="004208FB">
        <w:rPr>
          <w:color w:val="FF0000"/>
        </w:rPr>
        <w:t>利用者が予め準備し、</w:t>
      </w:r>
      <w:r>
        <w:rPr>
          <w:rFonts w:hint="eastAsia"/>
        </w:rPr>
        <w:t>ご持参ください。</w:t>
      </w:r>
    </w:p>
    <w:p w:rsidR="004208FB" w:rsidRPr="004208FB" w:rsidRDefault="004208FB" w:rsidP="005F631E">
      <w:pPr>
        <w:pStyle w:val="a3"/>
        <w:adjustRightInd w:val="0"/>
        <w:snapToGrid w:val="0"/>
        <w:spacing w:line="0" w:lineRule="atLeast"/>
        <w:jc w:val="left"/>
        <w:rPr>
          <w:b/>
        </w:rPr>
      </w:pPr>
    </w:p>
    <w:p w:rsidR="004208FB" w:rsidRDefault="004208FB" w:rsidP="005F631E">
      <w:pPr>
        <w:pStyle w:val="a3"/>
        <w:adjustRightInd w:val="0"/>
        <w:snapToGrid w:val="0"/>
        <w:spacing w:line="0" w:lineRule="atLeast"/>
        <w:jc w:val="left"/>
        <w:rPr>
          <w:b/>
        </w:rPr>
      </w:pPr>
      <w:r>
        <w:rPr>
          <w:rFonts w:eastAsiaTheme="minorHAnsi" w:hint="eastAsia"/>
          <w:b/>
          <w:sz w:val="24"/>
          <w:szCs w:val="24"/>
        </w:rPr>
        <w:t xml:space="preserve">６　</w:t>
      </w:r>
      <w:r w:rsidRPr="001C4223">
        <w:rPr>
          <w:rFonts w:eastAsiaTheme="minorHAnsi" w:hint="eastAsia"/>
          <w:b/>
          <w:sz w:val="24"/>
          <w:szCs w:val="24"/>
        </w:rPr>
        <w:t>調理器具、食器</w:t>
      </w:r>
      <w:r>
        <w:rPr>
          <w:rFonts w:eastAsiaTheme="minorHAnsi" w:hint="eastAsia"/>
          <w:b/>
          <w:sz w:val="24"/>
          <w:szCs w:val="24"/>
        </w:rPr>
        <w:t>について</w:t>
      </w:r>
    </w:p>
    <w:p w:rsidR="004208FB" w:rsidRDefault="004208FB" w:rsidP="005F631E">
      <w:pPr>
        <w:pStyle w:val="a3"/>
        <w:adjustRightInd w:val="0"/>
        <w:snapToGrid w:val="0"/>
        <w:spacing w:line="0" w:lineRule="atLeast"/>
        <w:jc w:val="left"/>
      </w:pPr>
      <w:r w:rsidRPr="005F631E">
        <w:rPr>
          <w:rFonts w:hint="eastAsia"/>
        </w:rPr>
        <w:t>（１）食器洗</w:t>
      </w:r>
      <w:r>
        <w:rPr>
          <w:rFonts w:hint="eastAsia"/>
        </w:rPr>
        <w:t>浄用の洗剤、</w:t>
      </w:r>
      <w:r>
        <w:t>スポンジ</w:t>
      </w:r>
      <w:r>
        <w:rPr>
          <w:rFonts w:hint="eastAsia"/>
        </w:rPr>
        <w:t>は</w:t>
      </w:r>
      <w:r>
        <w:t>貸</w:t>
      </w:r>
      <w:r>
        <w:rPr>
          <w:rFonts w:hint="eastAsia"/>
        </w:rPr>
        <w:t>出し</w:t>
      </w:r>
      <w:r>
        <w:t>ます。</w:t>
      </w:r>
    </w:p>
    <w:p w:rsidR="004208FB" w:rsidRDefault="004208FB" w:rsidP="005F631E">
      <w:pPr>
        <w:pStyle w:val="a3"/>
        <w:adjustRightInd w:val="0"/>
        <w:snapToGrid w:val="0"/>
        <w:spacing w:line="0" w:lineRule="atLeast"/>
        <w:ind w:left="420" w:hangingChars="200" w:hanging="420"/>
        <w:jc w:val="left"/>
      </w:pPr>
      <w:r>
        <w:rPr>
          <w:rFonts w:hint="eastAsia"/>
        </w:rPr>
        <w:t>（２）流水で洗剤を</w:t>
      </w:r>
      <w:r>
        <w:t>よく落とし、</w:t>
      </w:r>
      <w:r>
        <w:rPr>
          <w:rFonts w:hint="eastAsia"/>
        </w:rPr>
        <w:t>しっかりと</w:t>
      </w:r>
      <w:r>
        <w:t>水気をふき取り、</w:t>
      </w:r>
      <w:r>
        <w:rPr>
          <w:rFonts w:hint="eastAsia"/>
        </w:rPr>
        <w:t>元の</w:t>
      </w:r>
      <w:r>
        <w:t>所定の位置、場所に必ず戻してください。</w:t>
      </w:r>
    </w:p>
    <w:p w:rsidR="004208FB" w:rsidRDefault="004208FB" w:rsidP="005F631E">
      <w:pPr>
        <w:pStyle w:val="a3"/>
        <w:adjustRightInd w:val="0"/>
        <w:snapToGrid w:val="0"/>
        <w:spacing w:line="0" w:lineRule="atLeast"/>
        <w:jc w:val="left"/>
      </w:pPr>
      <w:r>
        <w:rPr>
          <w:rFonts w:hint="eastAsia"/>
        </w:rPr>
        <w:t>（３）</w:t>
      </w:r>
      <w:r w:rsidR="005F631E">
        <w:t>調理</w:t>
      </w:r>
      <w:r w:rsidR="005F631E">
        <w:rPr>
          <w:rFonts w:hint="eastAsia"/>
        </w:rPr>
        <w:t>器具</w:t>
      </w:r>
      <w:r w:rsidR="005F631E">
        <w:t>は各台ごとに管理をしていますので、必ず</w:t>
      </w:r>
      <w:r w:rsidR="005F631E">
        <w:rPr>
          <w:rFonts w:hint="eastAsia"/>
        </w:rPr>
        <w:t>使用台ごとに</w:t>
      </w:r>
      <w:r w:rsidR="005F631E">
        <w:t>戻してください。</w:t>
      </w:r>
    </w:p>
    <w:p w:rsidR="005F631E" w:rsidRPr="00C91137" w:rsidRDefault="005F631E" w:rsidP="005F631E">
      <w:pPr>
        <w:spacing w:line="0" w:lineRule="atLeast"/>
      </w:pPr>
      <w:r>
        <w:rPr>
          <w:rFonts w:hint="eastAsia"/>
        </w:rPr>
        <w:t>（４）</w:t>
      </w:r>
      <w:r>
        <w:t>使用中に破損</w:t>
      </w:r>
      <w:r>
        <w:rPr>
          <w:rFonts w:hint="eastAsia"/>
        </w:rPr>
        <w:t>した場合は</w:t>
      </w:r>
      <w:r>
        <w:t>、</w:t>
      </w:r>
      <w:r>
        <w:rPr>
          <w:rFonts w:hint="eastAsia"/>
        </w:rPr>
        <w:t>すみやかに</w:t>
      </w:r>
      <w:r>
        <w:t>専門員へお知らせください。</w:t>
      </w:r>
      <w:bookmarkStart w:id="0" w:name="_GoBack"/>
      <w:bookmarkEnd w:id="0"/>
    </w:p>
    <w:p w:rsidR="005F631E" w:rsidRDefault="005F631E" w:rsidP="005F631E">
      <w:pPr>
        <w:pStyle w:val="a3"/>
        <w:adjustRightInd w:val="0"/>
        <w:snapToGrid w:val="0"/>
        <w:spacing w:line="0" w:lineRule="atLeast"/>
        <w:jc w:val="left"/>
        <w:rPr>
          <w:b/>
        </w:rPr>
      </w:pPr>
    </w:p>
    <w:p w:rsidR="005F631E" w:rsidRPr="005F631E" w:rsidRDefault="005F631E" w:rsidP="005F631E">
      <w:pPr>
        <w:spacing w:line="0" w:lineRule="atLeast"/>
        <w:rPr>
          <w:rFonts w:eastAsiaTheme="minorHAnsi"/>
          <w:sz w:val="24"/>
          <w:szCs w:val="24"/>
        </w:rPr>
      </w:pPr>
      <w:r w:rsidRPr="005F631E">
        <w:rPr>
          <w:rFonts w:hint="eastAsia"/>
          <w:b/>
        </w:rPr>
        <w:t xml:space="preserve">７　</w:t>
      </w:r>
      <w:r w:rsidRPr="001D4635">
        <w:rPr>
          <w:rFonts w:eastAsiaTheme="minorHAnsi" w:hint="eastAsia"/>
          <w:b/>
          <w:sz w:val="24"/>
          <w:szCs w:val="24"/>
        </w:rPr>
        <w:t>会場の下見と備品の使用について</w:t>
      </w:r>
    </w:p>
    <w:p w:rsidR="005F631E" w:rsidRDefault="005F631E" w:rsidP="005F631E">
      <w:pPr>
        <w:pStyle w:val="a3"/>
        <w:adjustRightInd w:val="0"/>
        <w:snapToGrid w:val="0"/>
        <w:spacing w:line="0" w:lineRule="atLeast"/>
      </w:pPr>
      <w:r>
        <w:rPr>
          <w:rFonts w:hint="eastAsia"/>
          <w:b/>
        </w:rPr>
        <w:t xml:space="preserve">　</w:t>
      </w:r>
      <w:r w:rsidRPr="005F631E">
        <w:rPr>
          <w:rFonts w:hint="eastAsia"/>
        </w:rPr>
        <w:t>当日のトラブルを防ぐため、利用日の1週間前までに下見と総務課　専門員と</w:t>
      </w:r>
      <w:r w:rsidR="001D4635">
        <w:rPr>
          <w:rFonts w:hint="eastAsia"/>
        </w:rPr>
        <w:t>の</w:t>
      </w:r>
      <w:r w:rsidRPr="005F631E">
        <w:rPr>
          <w:rFonts w:hint="eastAsia"/>
        </w:rPr>
        <w:t>事前打合せをお願いします。（揚げ物、スチームコンペクションオープン使用の予定がある場合は、事前にお知らせください</w:t>
      </w:r>
      <w:r w:rsidR="00857748">
        <w:rPr>
          <w:rFonts w:hint="eastAsia"/>
        </w:rPr>
        <w:t>）</w:t>
      </w:r>
    </w:p>
    <w:p w:rsidR="00BF25AC" w:rsidRDefault="00BF25AC" w:rsidP="005F631E">
      <w:pPr>
        <w:pStyle w:val="a3"/>
        <w:adjustRightInd w:val="0"/>
        <w:snapToGrid w:val="0"/>
        <w:spacing w:line="0" w:lineRule="atLeast"/>
      </w:pPr>
    </w:p>
    <w:p w:rsidR="004208FB" w:rsidRPr="0024578F" w:rsidRDefault="004208FB" w:rsidP="00BF25AC">
      <w:pPr>
        <w:pStyle w:val="a3"/>
        <w:adjustRightInd w:val="0"/>
        <w:snapToGrid w:val="0"/>
        <w:spacing w:line="0" w:lineRule="atLeast"/>
        <w:ind w:firstLineChars="100" w:firstLine="235"/>
        <w:rPr>
          <w:b/>
          <w:sz w:val="24"/>
          <w:szCs w:val="24"/>
        </w:rPr>
      </w:pPr>
      <w:r w:rsidRPr="0024578F">
        <w:rPr>
          <w:rFonts w:hint="eastAsia"/>
          <w:b/>
          <w:sz w:val="24"/>
          <w:szCs w:val="24"/>
        </w:rPr>
        <w:t>※準備</w:t>
      </w:r>
      <w:r w:rsidRPr="0024578F">
        <w:rPr>
          <w:b/>
          <w:sz w:val="24"/>
          <w:szCs w:val="24"/>
        </w:rPr>
        <w:t>室を</w:t>
      </w:r>
      <w:r w:rsidRPr="0024578F">
        <w:rPr>
          <w:rFonts w:hint="eastAsia"/>
          <w:b/>
          <w:sz w:val="24"/>
          <w:szCs w:val="24"/>
        </w:rPr>
        <w:t>講師</w:t>
      </w:r>
      <w:r w:rsidRPr="0024578F">
        <w:rPr>
          <w:b/>
          <w:sz w:val="24"/>
          <w:szCs w:val="24"/>
        </w:rPr>
        <w:t>控室</w:t>
      </w:r>
      <w:r w:rsidR="001D4635">
        <w:rPr>
          <w:rFonts w:hint="eastAsia"/>
          <w:b/>
          <w:sz w:val="24"/>
          <w:szCs w:val="24"/>
        </w:rPr>
        <w:t>として</w:t>
      </w:r>
      <w:r w:rsidRPr="0024578F">
        <w:rPr>
          <w:b/>
          <w:sz w:val="24"/>
          <w:szCs w:val="24"/>
        </w:rPr>
        <w:t>利用する場合は、</w:t>
      </w:r>
      <w:r w:rsidRPr="0024578F">
        <w:rPr>
          <w:rFonts w:hint="eastAsia"/>
          <w:b/>
          <w:sz w:val="24"/>
          <w:szCs w:val="24"/>
        </w:rPr>
        <w:t>事前に</w:t>
      </w:r>
      <w:r w:rsidRPr="0024578F">
        <w:rPr>
          <w:b/>
          <w:sz w:val="24"/>
          <w:szCs w:val="24"/>
        </w:rPr>
        <w:t>お知らせください。</w:t>
      </w:r>
    </w:p>
    <w:p w:rsidR="004208FB" w:rsidRPr="004208FB" w:rsidRDefault="004208FB" w:rsidP="005F631E">
      <w:pPr>
        <w:pStyle w:val="a3"/>
        <w:snapToGrid w:val="0"/>
        <w:spacing w:line="0" w:lineRule="atLeast"/>
        <w:jc w:val="left"/>
        <w:rPr>
          <w:rFonts w:eastAsiaTheme="minorHAnsi"/>
          <w:b/>
          <w:color w:val="FF0000"/>
          <w:sz w:val="22"/>
        </w:rPr>
      </w:pPr>
    </w:p>
    <w:sectPr w:rsidR="004208FB" w:rsidRPr="004208FB" w:rsidSect="00BF25AC">
      <w:pgSz w:w="11906" w:h="16838" w:code="9"/>
      <w:pgMar w:top="1418" w:right="1701" w:bottom="1418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52B36"/>
    <w:multiLevelType w:val="hybridMultilevel"/>
    <w:tmpl w:val="82AEE078"/>
    <w:lvl w:ilvl="0" w:tplc="BB0AFDB4">
      <w:numFmt w:val="bullet"/>
      <w:lvlText w:val="●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FB"/>
    <w:rsid w:val="000523CB"/>
    <w:rsid w:val="00115480"/>
    <w:rsid w:val="001D4635"/>
    <w:rsid w:val="0024578F"/>
    <w:rsid w:val="003140AD"/>
    <w:rsid w:val="004208FB"/>
    <w:rsid w:val="005F631E"/>
    <w:rsid w:val="00857748"/>
    <w:rsid w:val="00BF25AC"/>
    <w:rsid w:val="00F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7C40C-11D1-4EC8-841D-61E954D4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8FB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F63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2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2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ws60</dc:creator>
  <cp:keywords/>
  <dc:description/>
  <cp:lastModifiedBy>ws29</cp:lastModifiedBy>
  <cp:revision>8</cp:revision>
  <cp:lastPrinted>2024-03-08T04:25:00Z</cp:lastPrinted>
  <dcterms:created xsi:type="dcterms:W3CDTF">2024-03-06T05:20:00Z</dcterms:created>
  <dcterms:modified xsi:type="dcterms:W3CDTF">2024-03-08T04:26:00Z</dcterms:modified>
</cp:coreProperties>
</file>